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413940">
        <w:rPr>
          <w:b/>
          <w:bCs/>
          <w:color w:val="000000"/>
          <w:u w:val="single"/>
          <w:bdr w:val="none" w:sz="0" w:space="0" w:color="auto" w:frame="1"/>
        </w:rPr>
        <w:t>ПАМЯТКА ГРАЖДАНИНУ</w:t>
      </w:r>
    </w:p>
    <w:p w:rsid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  <w:r w:rsidRPr="00413940">
        <w:rPr>
          <w:b/>
          <w:bCs/>
          <w:color w:val="000000"/>
          <w:u w:val="single"/>
          <w:bdr w:val="none" w:sz="0" w:space="0" w:color="auto" w:frame="1"/>
        </w:rPr>
        <w:t>ЧТО ТАКОЕ КОРРУПЦИЯ?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  <w:bdr w:val="none" w:sz="0" w:space="0" w:color="auto" w:frame="1"/>
        </w:rPr>
        <w:t> </w:t>
      </w:r>
      <w:r w:rsidRPr="00413940">
        <w:rPr>
          <w:rStyle w:val="apple-converted-space"/>
          <w:color w:val="000000"/>
          <w:bdr w:val="none" w:sz="0" w:space="0" w:color="auto" w:frame="1"/>
        </w:rPr>
        <w:t> </w:t>
      </w:r>
      <w:r w:rsidRPr="00413940">
        <w:rPr>
          <w:rStyle w:val="apple-converted-space"/>
          <w:color w:val="000000"/>
          <w:bdr w:val="none" w:sz="0" w:space="0" w:color="auto" w:frame="1"/>
        </w:rPr>
        <w:t xml:space="preserve">         </w:t>
      </w:r>
      <w:r w:rsidRPr="00413940">
        <w:rPr>
          <w:b/>
          <w:bCs/>
          <w:color w:val="000000"/>
          <w:u w:val="single"/>
          <w:bdr w:val="none" w:sz="0" w:space="0" w:color="auto" w:frame="1"/>
        </w:rPr>
        <w:t>Коррупция</w:t>
      </w:r>
      <w:r w:rsidRPr="00413940">
        <w:rPr>
          <w:rStyle w:val="apple-converted-space"/>
          <w:color w:val="000000"/>
          <w:u w:val="single"/>
          <w:bdr w:val="none" w:sz="0" w:space="0" w:color="auto" w:frame="1"/>
        </w:rPr>
        <w:t> </w:t>
      </w:r>
      <w:r w:rsidRPr="00413940">
        <w:rPr>
          <w:color w:val="000000"/>
        </w:rPr>
        <w:t>(от лат</w:t>
      </w:r>
      <w:proofErr w:type="gramStart"/>
      <w:r w:rsidRPr="00413940">
        <w:rPr>
          <w:color w:val="000000"/>
        </w:rPr>
        <w:t>. </w:t>
      </w:r>
      <w:proofErr w:type="spellStart"/>
      <w:r w:rsidRPr="00413940">
        <w:rPr>
          <w:i/>
          <w:iCs/>
          <w:color w:val="000000"/>
          <w:bdr w:val="none" w:sz="0" w:space="0" w:color="auto" w:frame="1"/>
        </w:rPr>
        <w:t>corrumpere</w:t>
      </w:r>
      <w:proofErr w:type="spellEnd"/>
      <w:proofErr w:type="gramEnd"/>
      <w:r w:rsidRPr="00413940">
        <w:rPr>
          <w:rStyle w:val="apple-converted-space"/>
          <w:color w:val="000000"/>
        </w:rPr>
        <w:t> </w:t>
      </w:r>
      <w:r w:rsidRPr="00413940">
        <w:rPr>
          <w:color w:val="000000"/>
        </w:rPr>
        <w:t>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правилам(законодательству).Наиболее часто термин применяется по отношению к</w:t>
      </w:r>
      <w:r w:rsidRPr="00413940">
        <w:rPr>
          <w:rStyle w:val="apple-converted-space"/>
          <w:color w:val="000000"/>
        </w:rPr>
        <w:t> </w:t>
      </w:r>
      <w:hyperlink r:id="rId4" w:tooltip="Бюрократия" w:history="1">
        <w:r w:rsidRPr="00413940">
          <w:rPr>
            <w:rStyle w:val="a4"/>
            <w:color w:val="743399"/>
            <w:u w:val="none"/>
            <w:bdr w:val="none" w:sz="0" w:space="0" w:color="auto" w:frame="1"/>
          </w:rPr>
          <w:t>бюрократическому</w:t>
        </w:r>
      </w:hyperlink>
      <w:r w:rsidRPr="00413940">
        <w:rPr>
          <w:rStyle w:val="apple-converted-space"/>
          <w:color w:val="000000"/>
        </w:rPr>
        <w:t> </w:t>
      </w:r>
      <w:r w:rsidRPr="00413940">
        <w:rPr>
          <w:color w:val="000000"/>
        </w:rPr>
        <w:t>аппарату и политической элите. Соответствующий термин в европейских языках обычно имеет более широкую семантику, вытекающую из первичного значения исходного латинского слова.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 Многие виды коррупции аналогичны мошенничеству, совершаемому должностным лицом, и относятся к категории преступлений против государственной власти.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Коррупции может быть подвержен любой человек, обладающий</w:t>
      </w:r>
      <w:r w:rsidRPr="00413940">
        <w:rPr>
          <w:rStyle w:val="apple-converted-space"/>
          <w:color w:val="000000"/>
        </w:rPr>
        <w:t> </w:t>
      </w:r>
      <w:r w:rsidRPr="00413940">
        <w:rPr>
          <w:i/>
          <w:iCs/>
          <w:color w:val="000000"/>
          <w:bdr w:val="none" w:sz="0" w:space="0" w:color="auto" w:frame="1"/>
        </w:rPr>
        <w:t>дискреционной властью</w:t>
      </w:r>
      <w:r w:rsidRPr="00413940">
        <w:rPr>
          <w:rStyle w:val="apple-converted-space"/>
          <w:color w:val="000000"/>
        </w:rPr>
        <w:t> </w:t>
      </w:r>
      <w:r w:rsidRPr="00413940">
        <w:rPr>
          <w:color w:val="000000"/>
        </w:rPr>
        <w:t>—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врачи т. д.). Главным стимулом к коррупции является возможность получения экономической прибыли (</w:t>
      </w:r>
      <w:r w:rsidRPr="00413940">
        <w:rPr>
          <w:i/>
          <w:iCs/>
          <w:color w:val="000000"/>
          <w:bdr w:val="none" w:sz="0" w:space="0" w:color="auto" w:frame="1"/>
        </w:rPr>
        <w:t>ренты</w:t>
      </w:r>
      <w:r w:rsidRPr="00413940">
        <w:rPr>
          <w:color w:val="000000"/>
        </w:rPr>
        <w:t>), связанной с использованием властных полномочий, а главным сдерживающим фактором — риск разоблачения и наказания.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Согласно макроэкономическими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 </w:t>
      </w:r>
      <w:r>
        <w:rPr>
          <w:color w:val="000000"/>
        </w:rPr>
        <w:t xml:space="preserve">     </w:t>
      </w:r>
      <w:r w:rsidRPr="00413940">
        <w:rPr>
          <w:b/>
          <w:bCs/>
          <w:color w:val="000000"/>
          <w:u w:val="single"/>
          <w:bdr w:val="none" w:sz="0" w:space="0" w:color="auto" w:frame="1"/>
        </w:rPr>
        <w:t>Определение коррупции:</w:t>
      </w:r>
      <w:r w:rsidRPr="00413940">
        <w:rPr>
          <w:rStyle w:val="apple-converted-space"/>
          <w:b/>
          <w:bCs/>
          <w:color w:val="000000"/>
          <w:u w:val="single"/>
          <w:bdr w:val="none" w:sz="0" w:space="0" w:color="auto" w:frame="1"/>
        </w:rPr>
        <w:t> </w:t>
      </w:r>
      <w:r w:rsidRPr="00413940">
        <w:rPr>
          <w:color w:val="000000"/>
        </w:rPr>
        <w:t>Согласно российскому законодательству, коррупция — это злоупотребление служебным положением, дача</w:t>
      </w:r>
      <w:r w:rsidRPr="00413940">
        <w:rPr>
          <w:rStyle w:val="apple-converted-space"/>
          <w:color w:val="000000"/>
        </w:rPr>
        <w:t> </w:t>
      </w:r>
      <w:hyperlink r:id="rId5" w:tooltip="Взяточничество" w:history="1">
        <w:r w:rsidRPr="00413940">
          <w:rPr>
            <w:rStyle w:val="a4"/>
            <w:color w:val="743399"/>
            <w:u w:val="none"/>
            <w:bdr w:val="none" w:sz="0" w:space="0" w:color="auto" w:frame="1"/>
          </w:rPr>
          <w:t>взятки</w:t>
        </w:r>
      </w:hyperlink>
      <w:r w:rsidRPr="00413940">
        <w:rPr>
          <w:color w:val="000000"/>
        </w:rPr>
        <w:t>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</w:t>
      </w:r>
      <w:r>
        <w:rPr>
          <w:color w:val="000000"/>
        </w:rPr>
        <w:t xml:space="preserve"> </w:t>
      </w:r>
      <w:hyperlink r:id="rId6" w:tooltip="Имущественное право" w:history="1">
        <w:r w:rsidRPr="00413940">
          <w:rPr>
            <w:rStyle w:val="a4"/>
            <w:color w:val="743399"/>
            <w:u w:val="none"/>
            <w:bdr w:val="none" w:sz="0" w:space="0" w:color="auto" w:frame="1"/>
          </w:rPr>
          <w:t>имущественных прав</w:t>
        </w:r>
      </w:hyperlink>
      <w:r w:rsidRPr="00413940">
        <w:rPr>
          <w:rStyle w:val="apple-converted-space"/>
          <w:color w:val="000000"/>
        </w:rPr>
        <w:t> </w:t>
      </w:r>
      <w:r w:rsidRPr="00413940">
        <w:rPr>
          <w:color w:val="000000"/>
        </w:rPr>
        <w:t>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 </w:t>
      </w:r>
      <w:r>
        <w:rPr>
          <w:color w:val="000000"/>
        </w:rPr>
        <w:t xml:space="preserve">         </w:t>
      </w:r>
      <w:r w:rsidRPr="00413940">
        <w:rPr>
          <w:b/>
          <w:bCs/>
          <w:color w:val="000000"/>
          <w:bdr w:val="none" w:sz="0" w:space="0" w:color="auto" w:frame="1"/>
        </w:rPr>
        <w:t>Типология:</w:t>
      </w:r>
      <w:r w:rsidRPr="00413940">
        <w:rPr>
          <w:rStyle w:val="apple-converted-space"/>
          <w:color w:val="000000"/>
        </w:rPr>
        <w:t> </w:t>
      </w:r>
      <w:r w:rsidRPr="00413940">
        <w:rPr>
          <w:color w:val="000000"/>
        </w:rPr>
        <w:t>Коррупцию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внешняя); по способу взаимодействия субъектов, степени централизации, предсказуемости и т. д. В России исторически коррупция также различалась по тому, происходило ли получение неправомерных преимуществ за совершение законных действий («мздоимство») или незаконных действий («лихоимство»). 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</w:t>
      </w:r>
      <w:r w:rsidRPr="00413940">
        <w:rPr>
          <w:rStyle w:val="apple-converted-space"/>
          <w:color w:val="000000"/>
        </w:rPr>
        <w:t> </w:t>
      </w:r>
      <w:hyperlink r:id="rId7" w:tooltip="Муниципальная собственность" w:history="1">
        <w:r w:rsidRPr="00413940">
          <w:rPr>
            <w:rStyle w:val="a4"/>
            <w:color w:val="743399"/>
            <w:u w:val="none"/>
            <w:bdr w:val="none" w:sz="0" w:space="0" w:color="auto" w:frame="1"/>
          </w:rPr>
          <w:t>муниципальная собственность</w:t>
        </w:r>
      </w:hyperlink>
      <w:r w:rsidRPr="00413940">
        <w:rPr>
          <w:color w:val="000000"/>
        </w:rPr>
        <w:t xml:space="preserve">, государственные заказы или льготы и т. п. Но если отобрать у чиновника распределительные функции, то весь чиновничий аппарат потеряет смысл существования. Государственные </w:t>
      </w:r>
      <w:r w:rsidRPr="00413940">
        <w:rPr>
          <w:color w:val="000000"/>
        </w:rPr>
        <w:lastRenderedPageBreak/>
        <w:t>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bCs/>
          <w:color w:val="000000"/>
          <w:bdr w:val="none" w:sz="0" w:space="0" w:color="auto" w:frame="1"/>
        </w:rPr>
        <w:t xml:space="preserve">                </w:t>
      </w:r>
      <w:r w:rsidRPr="00413940">
        <w:rPr>
          <w:b/>
          <w:bCs/>
          <w:color w:val="000000"/>
          <w:u w:val="single"/>
          <w:bdr w:val="none" w:sz="0" w:space="0" w:color="auto" w:frame="1"/>
        </w:rPr>
        <w:t>Формы коррупции.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В системе государственной службы весьма формы коррупции разнообразны. Они могут проявляться в виде: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-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b/>
          <w:bCs/>
          <w:color w:val="000000"/>
          <w:bdr w:val="none" w:sz="0" w:space="0" w:color="auto" w:frame="1"/>
        </w:rPr>
        <w:t>-служебного мошенничества и других формах хищения;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-</w:t>
      </w:r>
      <w:proofErr w:type="spellStart"/>
      <w:r w:rsidRPr="00413940">
        <w:rPr>
          <w:color w:val="000000"/>
        </w:rPr>
        <w:t>получения"комиссионных</w:t>
      </w:r>
      <w:proofErr w:type="spellEnd"/>
      <w:r w:rsidRPr="00413940">
        <w:rPr>
          <w:color w:val="000000"/>
        </w:rPr>
        <w:t>" за размещение государственных заказов;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b/>
          <w:bCs/>
          <w:color w:val="000000"/>
          <w:bdr w:val="none" w:sz="0" w:space="0" w:color="auto" w:frame="1"/>
        </w:rPr>
        <w:t>-оказания государственным служащим разного рода услуг и иных "знаков внимания";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b/>
          <w:bCs/>
          <w:color w:val="000000"/>
          <w:bdr w:val="none" w:sz="0" w:space="0" w:color="auto" w:frame="1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color w:val="000000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b/>
          <w:bCs/>
          <w:color w:val="000000"/>
          <w:bdr w:val="none" w:sz="0" w:space="0" w:color="auto" w:frame="1"/>
        </w:rPr>
        <w:t>-устройства на работу родственников, друзей, знакомых;</w:t>
      </w:r>
    </w:p>
    <w:p w:rsidR="00413940" w:rsidRPr="00413940" w:rsidRDefault="00413940" w:rsidP="00413940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413940">
        <w:rPr>
          <w:b/>
          <w:bCs/>
          <w:color w:val="000000"/>
          <w:bdr w:val="none" w:sz="0" w:space="0" w:color="auto" w:frame="1"/>
        </w:rPr>
        <w:t>- получения руководителями от подчиненных доли взяток и др.</w:t>
      </w:r>
    </w:p>
    <w:p w:rsidR="00382D29" w:rsidRPr="00413940" w:rsidRDefault="00382D29" w:rsidP="0041394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2D29" w:rsidRPr="00413940" w:rsidSect="0041394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40"/>
    <w:rsid w:val="00382D29"/>
    <w:rsid w:val="0041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ED17F-09A7-4CC2-8A38-52D7977B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940"/>
  </w:style>
  <w:style w:type="character" w:styleId="a4">
    <w:name w:val="Hyperlink"/>
    <w:basedOn w:val="a0"/>
    <w:uiPriority w:val="99"/>
    <w:semiHidden/>
    <w:unhideWhenUsed/>
    <w:rsid w:val="004139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6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munitcipalmznaya_sobstven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imushestvennoe_pravo/" TargetMode="External"/><Relationship Id="rId5" Type="http://schemas.openxmlformats.org/officeDocument/2006/relationships/hyperlink" Target="http://pandia.ru/text/category/vzyatochnichestvo/" TargetMode="External"/><Relationship Id="rId4" Type="http://schemas.openxmlformats.org/officeDocument/2006/relationships/hyperlink" Target="http://pandia.ru/text/category/byurokrati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</cp:revision>
  <cp:lastPrinted>2016-02-03T15:39:00Z</cp:lastPrinted>
  <dcterms:created xsi:type="dcterms:W3CDTF">2016-02-03T15:35:00Z</dcterms:created>
  <dcterms:modified xsi:type="dcterms:W3CDTF">2016-02-03T15:39:00Z</dcterms:modified>
</cp:coreProperties>
</file>